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7C7F" w:rsidRDefault="006F7C7F" w:rsidP="007D1D76">
      <w:pPr>
        <w:rPr>
          <w:rFonts w:ascii="Baskerville" w:hAnsi="Baskerville"/>
          <w:color w:val="262626"/>
          <w:sz w:val="28"/>
          <w:szCs w:val="18"/>
          <w:shd w:val="clear" w:color="auto" w:fill="FEFEFE"/>
        </w:rPr>
      </w:pPr>
      <w:r>
        <w:rPr>
          <w:rFonts w:ascii="Baskerville" w:hAnsi="Baskerville"/>
          <w:color w:val="262626"/>
          <w:sz w:val="28"/>
          <w:szCs w:val="18"/>
          <w:shd w:val="clear" w:color="auto" w:fill="FEFEFE"/>
        </w:rPr>
        <w:t>VALSARTAN RECALL</w:t>
      </w:r>
    </w:p>
    <w:p w:rsidR="006F7C7F" w:rsidRDefault="006F7C7F" w:rsidP="007D1D76">
      <w:pPr>
        <w:rPr>
          <w:rFonts w:ascii="Baskerville" w:hAnsi="Baskerville"/>
          <w:color w:val="262626"/>
          <w:sz w:val="28"/>
          <w:szCs w:val="18"/>
          <w:shd w:val="clear" w:color="auto" w:fill="FEFEFE"/>
        </w:rPr>
      </w:pPr>
    </w:p>
    <w:p w:rsidR="007D1D76" w:rsidRPr="009907FE" w:rsidRDefault="00D529A1" w:rsidP="007D1D76">
      <w:pPr>
        <w:rPr>
          <w:rFonts w:ascii="Baskerville" w:hAnsi="Baskerville"/>
          <w:sz w:val="28"/>
          <w:szCs w:val="20"/>
        </w:rPr>
      </w:pP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Several medications that contain valsartan, used to treat high blood pressure and heart failure, were </w:t>
      </w:r>
      <w:r w:rsidR="001640C1"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recently </w:t>
      </w: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recalled due to an “impurity” in the drug</w:t>
      </w:r>
      <w:r w:rsidR="007D1D76"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.</w:t>
      </w:r>
      <w:r w:rsidR="007D1D76" w:rsidRPr="009907FE">
        <w:rPr>
          <w:rFonts w:ascii="Baskerville" w:hAnsi="Baskerville"/>
          <w:sz w:val="28"/>
          <w:szCs w:val="20"/>
        </w:rPr>
        <w:t xml:space="preserve"> </w:t>
      </w:r>
    </w:p>
    <w:p w:rsidR="007D1D76" w:rsidRPr="009907FE" w:rsidRDefault="007D1D76" w:rsidP="00D529A1">
      <w:pPr>
        <w:rPr>
          <w:rFonts w:ascii="Baskerville" w:hAnsi="Baskerville"/>
          <w:color w:val="262626"/>
          <w:sz w:val="28"/>
          <w:szCs w:val="18"/>
          <w:shd w:val="clear" w:color="auto" w:fill="FEFEFE"/>
        </w:rPr>
      </w:pPr>
    </w:p>
    <w:p w:rsidR="009907FE" w:rsidRDefault="00D529A1" w:rsidP="00D529A1">
      <w:pPr>
        <w:rPr>
          <w:rFonts w:ascii="Baskerville" w:hAnsi="Baskerville"/>
          <w:color w:val="262626"/>
          <w:sz w:val="28"/>
          <w:szCs w:val="18"/>
          <w:shd w:val="clear" w:color="auto" w:fill="FEFEFE"/>
        </w:rPr>
      </w:pP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The medicines included in the voluntary recall are valsartan from </w:t>
      </w:r>
      <w:r w:rsidRPr="009907FE">
        <w:rPr>
          <w:rFonts w:ascii="Baskerville" w:hAnsi="Baskerville"/>
          <w:sz w:val="28"/>
          <w:szCs w:val="20"/>
        </w:rPr>
        <w:fldChar w:fldCharType="begin"/>
      </w:r>
      <w:r w:rsidRPr="009907FE">
        <w:rPr>
          <w:rFonts w:ascii="Baskerville" w:hAnsi="Baskerville"/>
          <w:sz w:val="28"/>
          <w:szCs w:val="20"/>
        </w:rPr>
        <w:instrText xml:space="preserve"> HYPERLINK "https://www.fda.gov/Safety/Recalls/ucm613625.htm" \t "_blank" </w:instrText>
      </w:r>
      <w:r w:rsidRPr="009907FE">
        <w:rPr>
          <w:rFonts w:ascii="Baskerville" w:hAnsi="Baskerville"/>
          <w:sz w:val="28"/>
          <w:szCs w:val="20"/>
        </w:rPr>
      </w:r>
      <w:r w:rsidRPr="009907FE">
        <w:rPr>
          <w:rFonts w:ascii="Baskerville" w:hAnsi="Baskerville"/>
          <w:sz w:val="28"/>
          <w:szCs w:val="20"/>
        </w:rPr>
        <w:fldChar w:fldCharType="separate"/>
      </w:r>
      <w:r w:rsidRPr="009907FE">
        <w:rPr>
          <w:rFonts w:ascii="Baskerville" w:hAnsi="Baskerville"/>
          <w:color w:val="006598"/>
          <w:sz w:val="28"/>
        </w:rPr>
        <w:t>Major Pharmaceuticals</w:t>
      </w:r>
      <w:r w:rsidRPr="009907FE">
        <w:rPr>
          <w:rFonts w:ascii="Baskerville" w:hAnsi="Baskerville"/>
          <w:sz w:val="28"/>
          <w:szCs w:val="20"/>
        </w:rPr>
        <w:fldChar w:fldCharType="end"/>
      </w: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, </w:t>
      </w:r>
      <w:r w:rsidRPr="009907FE">
        <w:rPr>
          <w:rFonts w:ascii="Baskerville" w:hAnsi="Baskerville"/>
          <w:sz w:val="28"/>
          <w:szCs w:val="20"/>
        </w:rPr>
        <w:fldChar w:fldCharType="begin"/>
      </w:r>
      <w:r w:rsidRPr="009907FE">
        <w:rPr>
          <w:rFonts w:ascii="Baskerville" w:hAnsi="Baskerville"/>
          <w:sz w:val="28"/>
          <w:szCs w:val="20"/>
        </w:rPr>
        <w:instrText xml:space="preserve"> HYPERLINK "https://www.fda.gov/Safety/Recalls/ucm613504.htm" \t "_blank" </w:instrText>
      </w:r>
      <w:r w:rsidRPr="009907FE">
        <w:rPr>
          <w:rFonts w:ascii="Baskerville" w:hAnsi="Baskerville"/>
          <w:sz w:val="28"/>
          <w:szCs w:val="20"/>
        </w:rPr>
      </w:r>
      <w:r w:rsidRPr="009907FE">
        <w:rPr>
          <w:rFonts w:ascii="Baskerville" w:hAnsi="Baskerville"/>
          <w:sz w:val="28"/>
          <w:szCs w:val="20"/>
        </w:rPr>
        <w:fldChar w:fldCharType="separate"/>
      </w:r>
      <w:r w:rsidRPr="009907FE">
        <w:rPr>
          <w:rFonts w:ascii="Baskerville" w:hAnsi="Baskerville"/>
          <w:color w:val="006598"/>
          <w:sz w:val="28"/>
        </w:rPr>
        <w:t>Solco Healthcare</w:t>
      </w:r>
      <w:r w:rsidRPr="009907FE">
        <w:rPr>
          <w:rFonts w:ascii="Baskerville" w:hAnsi="Baskerville"/>
          <w:sz w:val="28"/>
          <w:szCs w:val="20"/>
        </w:rPr>
        <w:fldChar w:fldCharType="end"/>
      </w: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 and </w:t>
      </w:r>
      <w:r w:rsidRPr="009907FE">
        <w:rPr>
          <w:rFonts w:ascii="Baskerville" w:hAnsi="Baskerville"/>
          <w:sz w:val="28"/>
          <w:szCs w:val="20"/>
        </w:rPr>
        <w:fldChar w:fldCharType="begin"/>
      </w:r>
      <w:r w:rsidRPr="009907FE">
        <w:rPr>
          <w:rFonts w:ascii="Baskerville" w:hAnsi="Baskerville"/>
          <w:sz w:val="28"/>
          <w:szCs w:val="20"/>
        </w:rPr>
        <w:instrText xml:space="preserve"> HYPERLINK "https://www.fda.gov/Safety/Recalls/ucm613729.htm" \t "_blank" </w:instrText>
      </w:r>
      <w:r w:rsidRPr="009907FE">
        <w:rPr>
          <w:rFonts w:ascii="Baskerville" w:hAnsi="Baskerville"/>
          <w:sz w:val="28"/>
          <w:szCs w:val="20"/>
        </w:rPr>
      </w:r>
      <w:r w:rsidRPr="009907FE">
        <w:rPr>
          <w:rFonts w:ascii="Baskerville" w:hAnsi="Baskerville"/>
          <w:sz w:val="28"/>
          <w:szCs w:val="20"/>
        </w:rPr>
        <w:fldChar w:fldCharType="separate"/>
      </w:r>
      <w:r w:rsidRPr="009907FE">
        <w:rPr>
          <w:rFonts w:ascii="Baskerville" w:hAnsi="Baskerville"/>
          <w:color w:val="006598"/>
          <w:sz w:val="28"/>
        </w:rPr>
        <w:t>Teva Pharmaceuticals Industries</w:t>
      </w:r>
      <w:r w:rsidRPr="009907FE">
        <w:rPr>
          <w:rFonts w:ascii="Baskerville" w:hAnsi="Baskerville"/>
          <w:sz w:val="28"/>
          <w:szCs w:val="20"/>
        </w:rPr>
        <w:fldChar w:fldCharType="end"/>
      </w: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, as well as valsartan/hydrochlorothiazide from Solco and Teva. Valsartan is used in other generic medicines,</w:t>
      </w:r>
      <w:r w:rsidRPr="009907FE">
        <w:rPr>
          <w:rFonts w:ascii="Baskerville" w:hAnsi="Baskerville"/>
          <w:i/>
          <w:color w:val="262626"/>
          <w:sz w:val="28"/>
          <w:szCs w:val="18"/>
          <w:shd w:val="clear" w:color="auto" w:fill="FEFEFE"/>
        </w:rPr>
        <w:t xml:space="preserve"> </w:t>
      </w:r>
      <w:r w:rsidRPr="00C52122">
        <w:rPr>
          <w:rFonts w:ascii="Baskerville" w:hAnsi="Baskerville"/>
          <w:color w:val="262626"/>
          <w:sz w:val="28"/>
          <w:szCs w:val="18"/>
          <w:shd w:val="clear" w:color="auto" w:fill="FEFEFE"/>
        </w:rPr>
        <w:t>but</w:t>
      </w:r>
      <w:r w:rsidRPr="00E909D9">
        <w:rPr>
          <w:rFonts w:ascii="Baskerville" w:hAnsi="Baskerville"/>
          <w:b/>
          <w:color w:val="262626"/>
          <w:sz w:val="28"/>
          <w:szCs w:val="18"/>
          <w:shd w:val="clear" w:color="auto" w:fill="FEFEFE"/>
        </w:rPr>
        <w:t xml:space="preserve"> not all medicines containing valsartan are involved in the recall</w:t>
      </w:r>
      <w:r w:rsidRPr="009907FE">
        <w:rPr>
          <w:rFonts w:ascii="Baskerville" w:hAnsi="Baskerville"/>
          <w:i/>
          <w:color w:val="262626"/>
          <w:sz w:val="28"/>
          <w:szCs w:val="18"/>
          <w:shd w:val="clear" w:color="auto" w:fill="FEFEFE"/>
        </w:rPr>
        <w:t xml:space="preserve">. </w:t>
      </w:r>
      <w:r w:rsid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The </w:t>
      </w:r>
      <w:r w:rsidR="00444786">
        <w:rPr>
          <w:rFonts w:ascii="Baskerville" w:hAnsi="Baskerville"/>
          <w:color w:val="262626"/>
          <w:sz w:val="28"/>
          <w:szCs w:val="18"/>
          <w:shd w:val="clear" w:color="auto" w:fill="FEFEFE"/>
        </w:rPr>
        <w:t>only</w:t>
      </w:r>
      <w:r w:rsid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 </w:t>
      </w:r>
      <w:r w:rsidR="006F7C7F">
        <w:rPr>
          <w:rFonts w:ascii="Baskerville" w:hAnsi="Baskerville"/>
          <w:color w:val="262626"/>
          <w:sz w:val="28"/>
          <w:szCs w:val="18"/>
          <w:shd w:val="clear" w:color="auto" w:fill="FEFEFE"/>
        </w:rPr>
        <w:t>companies,</w:t>
      </w:r>
      <w:r w:rsid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 </w:t>
      </w:r>
      <w:r w:rsidR="00E909D9">
        <w:rPr>
          <w:rFonts w:ascii="Baskerville" w:hAnsi="Baskerville"/>
          <w:color w:val="262626"/>
          <w:sz w:val="28"/>
          <w:szCs w:val="18"/>
          <w:shd w:val="clear" w:color="auto" w:fill="FEFEFE"/>
        </w:rPr>
        <w:t>who manufactured the</w:t>
      </w:r>
      <w:r w:rsidR="001640C1"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 “impure” valsartan</w:t>
      </w:r>
      <w:r w:rsid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,</w:t>
      </w:r>
      <w:r w:rsidR="001640C1"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 are Major Pharmaceuticals, Solco Healthcare and Teva Pharmaceuticals. If your prescription bottle does not list one of these manfacturers, continue taking yo</w:t>
      </w:r>
      <w:r w:rsid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ur medication as prescribed.</w:t>
      </w:r>
    </w:p>
    <w:p w:rsidR="00D529A1" w:rsidRPr="009907FE" w:rsidRDefault="00D529A1" w:rsidP="00D529A1">
      <w:pPr>
        <w:rPr>
          <w:rFonts w:ascii="Baskerville" w:hAnsi="Baskerville"/>
          <w:color w:val="262626"/>
          <w:sz w:val="28"/>
          <w:szCs w:val="18"/>
          <w:shd w:val="clear" w:color="auto" w:fill="FEFEFE"/>
        </w:rPr>
      </w:pPr>
    </w:p>
    <w:p w:rsidR="009907FE" w:rsidRDefault="00D529A1" w:rsidP="00D529A1">
      <w:pPr>
        <w:rPr>
          <w:rFonts w:ascii="Baskerville" w:hAnsi="Baskerville"/>
          <w:color w:val="262626"/>
          <w:sz w:val="28"/>
          <w:szCs w:val="18"/>
          <w:shd w:val="clear" w:color="auto" w:fill="FEFEFE"/>
        </w:rPr>
      </w:pP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The F</w:t>
      </w:r>
      <w:r w:rsidR="00444786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ood and </w:t>
      </w: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D</w:t>
      </w:r>
      <w:r w:rsidR="00444786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rug </w:t>
      </w: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A</w:t>
      </w:r>
      <w:r w:rsidR="00444786">
        <w:rPr>
          <w:rFonts w:ascii="Baskerville" w:hAnsi="Baskerville"/>
          <w:color w:val="262626"/>
          <w:sz w:val="28"/>
          <w:szCs w:val="18"/>
          <w:shd w:val="clear" w:color="auto" w:fill="FEFEFE"/>
        </w:rPr>
        <w:t>dministration</w:t>
      </w: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 noted that patients should look at the drug name and company name on the labels of their prescription bottles to determine whether their medicine has been re</w:t>
      </w:r>
      <w:r w:rsid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called. If your prescription container is </w:t>
      </w:r>
      <w:r w:rsidR="009907FE"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an amber colored pharmacy bottle, there will be an </w:t>
      </w:r>
      <w:r w:rsid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“</w:t>
      </w:r>
      <w:r w:rsidR="009907FE"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MFR</w:t>
      </w:r>
      <w:r w:rsid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”</w:t>
      </w:r>
      <w:r w:rsidR="001B504A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 </w:t>
      </w:r>
      <w:r w:rsidR="009907FE"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on every label stating the manufacturer of the pills in the bottle.</w:t>
      </w:r>
      <w:r w:rsid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 </w:t>
      </w: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If the information is not on the bottle, patients should call their pharmacy for those details.</w:t>
      </w:r>
      <w:r w:rsid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 </w:t>
      </w:r>
    </w:p>
    <w:p w:rsidR="00321F59" w:rsidRDefault="00321F59" w:rsidP="00D529A1">
      <w:pPr>
        <w:rPr>
          <w:rFonts w:ascii="Baskerville" w:hAnsi="Baskerville"/>
          <w:color w:val="262626"/>
          <w:sz w:val="28"/>
          <w:szCs w:val="18"/>
          <w:shd w:val="clear" w:color="auto" w:fill="FEFEFE"/>
        </w:rPr>
      </w:pPr>
    </w:p>
    <w:p w:rsidR="006F7C7F" w:rsidRDefault="001B504A" w:rsidP="00D529A1">
      <w:pPr>
        <w:rPr>
          <w:rFonts w:ascii="Baskerville" w:hAnsi="Baskerville"/>
          <w:color w:val="262626"/>
          <w:sz w:val="28"/>
          <w:szCs w:val="18"/>
          <w:shd w:val="clear" w:color="auto" w:fill="FEFEFE"/>
        </w:rPr>
      </w:pPr>
      <w:r>
        <w:rPr>
          <w:rFonts w:ascii="Baskerville" w:hAnsi="Baskerville"/>
          <w:color w:val="262626"/>
          <w:sz w:val="28"/>
          <w:szCs w:val="18"/>
          <w:shd w:val="clear" w:color="auto" w:fill="FEFEFE"/>
        </w:rPr>
        <w:t>If your medication is involved in the recall,</w:t>
      </w:r>
      <w:r w:rsidR="00321F59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 </w:t>
      </w:r>
      <w:r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contact your pharmacy and </w:t>
      </w:r>
      <w:r w:rsidR="006F7C7F">
        <w:rPr>
          <w:rFonts w:ascii="Baskerville" w:hAnsi="Baskerville"/>
          <w:color w:val="262626"/>
          <w:sz w:val="28"/>
          <w:szCs w:val="18"/>
          <w:shd w:val="clear" w:color="auto" w:fill="FEFEFE"/>
        </w:rPr>
        <w:t>ask if</w:t>
      </w:r>
      <w:r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 they can refill valsartan from a manufacturer not involved in the recall. If your pharmacy is not </w:t>
      </w:r>
      <w:r w:rsidR="006F7C7F"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able to provide an alternative, </w:t>
      </w:r>
      <w:r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consult your physician for other treatment options. </w:t>
      </w:r>
      <w:r w:rsidR="006F7C7F">
        <w:rPr>
          <w:rFonts w:ascii="Baskerville" w:hAnsi="Baskerville"/>
          <w:color w:val="262626"/>
          <w:sz w:val="28"/>
          <w:szCs w:val="18"/>
          <w:shd w:val="clear" w:color="auto" w:fill="FEFEFE"/>
        </w:rPr>
        <w:t>It is important to c</w:t>
      </w:r>
      <w:r w:rsidR="00321F59">
        <w:rPr>
          <w:rFonts w:ascii="Baskerville" w:hAnsi="Baskerville"/>
          <w:color w:val="262626"/>
          <w:sz w:val="28"/>
          <w:szCs w:val="18"/>
          <w:shd w:val="clear" w:color="auto" w:fill="FEFEFE"/>
        </w:rPr>
        <w:t>ontinue taking your medication until you have a replacement product</w:t>
      </w:r>
      <w:r w:rsidR="006F7C7F">
        <w:rPr>
          <w:rFonts w:ascii="Baskerville" w:hAnsi="Baskerville"/>
          <w:color w:val="262626"/>
          <w:sz w:val="28"/>
          <w:szCs w:val="18"/>
          <w:shd w:val="clear" w:color="auto" w:fill="FEFEFE"/>
        </w:rPr>
        <w:t>.</w:t>
      </w:r>
    </w:p>
    <w:p w:rsidR="009907FE" w:rsidRDefault="001B504A" w:rsidP="00D529A1">
      <w:pPr>
        <w:rPr>
          <w:rFonts w:ascii="Baskerville" w:hAnsi="Baskerville"/>
          <w:color w:val="262626"/>
          <w:sz w:val="28"/>
          <w:szCs w:val="18"/>
          <w:shd w:val="clear" w:color="auto" w:fill="FEFEFE"/>
        </w:rPr>
      </w:pPr>
      <w:r>
        <w:rPr>
          <w:rFonts w:ascii="Baskerville" w:hAnsi="Baskerville"/>
          <w:color w:val="262626"/>
          <w:sz w:val="28"/>
          <w:szCs w:val="18"/>
          <w:shd w:val="clear" w:color="auto" w:fill="FEFEFE"/>
        </w:rPr>
        <w:t xml:space="preserve"> </w:t>
      </w:r>
    </w:p>
    <w:p w:rsidR="009907FE" w:rsidRDefault="009907FE" w:rsidP="00D529A1">
      <w:pPr>
        <w:rPr>
          <w:rFonts w:ascii="Baskerville" w:hAnsi="Baskerville"/>
          <w:color w:val="262626"/>
          <w:sz w:val="28"/>
          <w:szCs w:val="18"/>
          <w:shd w:val="clear" w:color="auto" w:fill="FEFEFE"/>
        </w:rPr>
      </w:pPr>
      <w:r w:rsidRPr="009907FE">
        <w:rPr>
          <w:rFonts w:ascii="Baskerville" w:hAnsi="Baskerville"/>
          <w:color w:val="262626"/>
          <w:sz w:val="28"/>
          <w:szCs w:val="18"/>
          <w:shd w:val="clear" w:color="auto" w:fill="FEFEFE"/>
        </w:rPr>
        <w:t>https://www.cnn.com/2018/07/19/health/valsartan-recall-explainer/index.html</w:t>
      </w:r>
    </w:p>
    <w:p w:rsidR="00D529A1" w:rsidRPr="009907FE" w:rsidRDefault="00D529A1" w:rsidP="00D529A1">
      <w:pPr>
        <w:rPr>
          <w:rFonts w:ascii="Baskerville" w:hAnsi="Baskerville"/>
          <w:color w:val="262626"/>
          <w:sz w:val="28"/>
          <w:szCs w:val="18"/>
          <w:shd w:val="clear" w:color="auto" w:fill="FEFEFE"/>
        </w:rPr>
      </w:pPr>
    </w:p>
    <w:p w:rsidR="00D529A1" w:rsidRPr="009907FE" w:rsidRDefault="00D529A1">
      <w:pPr>
        <w:rPr>
          <w:rFonts w:ascii="Baskerville" w:hAnsi="Baskerville"/>
          <w:sz w:val="28"/>
        </w:rPr>
      </w:pPr>
    </w:p>
    <w:sectPr w:rsidR="00D529A1" w:rsidRPr="009907FE" w:rsidSect="00D529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29A1"/>
    <w:rsid w:val="001640C1"/>
    <w:rsid w:val="001B504A"/>
    <w:rsid w:val="00321F59"/>
    <w:rsid w:val="00444786"/>
    <w:rsid w:val="006F7C7F"/>
    <w:rsid w:val="007D1D76"/>
    <w:rsid w:val="009907FE"/>
    <w:rsid w:val="00C52122"/>
    <w:rsid w:val="00D529A1"/>
    <w:rsid w:val="00E909D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05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52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Robert</cp:lastModifiedBy>
  <cp:revision>1</cp:revision>
  <cp:lastPrinted>2018-07-19T16:23:00Z</cp:lastPrinted>
  <dcterms:created xsi:type="dcterms:W3CDTF">2018-07-19T14:46:00Z</dcterms:created>
  <dcterms:modified xsi:type="dcterms:W3CDTF">2018-07-19T16:25:00Z</dcterms:modified>
</cp:coreProperties>
</file>